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FFC8" w14:textId="77777777" w:rsidR="00C82C3B" w:rsidRPr="00557482" w:rsidRDefault="00150482" w:rsidP="00150482">
      <w:pPr>
        <w:jc w:val="center"/>
        <w:rPr>
          <w:rFonts w:ascii="Arial" w:hAnsi="Arial" w:cs="Arial"/>
          <w:b/>
          <w:bCs w:val="0"/>
        </w:rPr>
      </w:pPr>
      <w:r w:rsidRPr="00557482">
        <w:rPr>
          <w:rFonts w:ascii="Arial" w:hAnsi="Arial" w:cs="Arial"/>
          <w:b/>
          <w:bCs w:val="0"/>
        </w:rPr>
        <w:t xml:space="preserve">Everyday Memory Errors in Healthy Adults Across the Lifespan: </w:t>
      </w:r>
    </w:p>
    <w:p w14:paraId="31BEDF65" w14:textId="3C1B1738" w:rsidR="006F7B3D" w:rsidRPr="00BE2561" w:rsidRDefault="00C82C3B" w:rsidP="00150482">
      <w:pPr>
        <w:jc w:val="center"/>
        <w:rPr>
          <w:rFonts w:ascii="Arial" w:hAnsi="Arial" w:cs="Arial"/>
          <w:b/>
          <w:bCs w:val="0"/>
        </w:rPr>
      </w:pPr>
      <w:r w:rsidRPr="00557482">
        <w:rPr>
          <w:rFonts w:ascii="Arial" w:hAnsi="Arial" w:cs="Arial"/>
          <w:b/>
          <w:bCs w:val="0"/>
        </w:rPr>
        <w:t xml:space="preserve">Results From </w:t>
      </w:r>
      <w:r w:rsidR="00BA78F4">
        <w:rPr>
          <w:rFonts w:ascii="Arial" w:hAnsi="Arial" w:cs="Arial"/>
          <w:b/>
          <w:bCs w:val="0"/>
        </w:rPr>
        <w:t>a</w:t>
      </w:r>
      <w:r w:rsidR="00150482" w:rsidRPr="00BE2561">
        <w:rPr>
          <w:rFonts w:ascii="Arial" w:hAnsi="Arial" w:cs="Arial"/>
          <w:b/>
          <w:bCs w:val="0"/>
        </w:rPr>
        <w:t>n Online Survey</w:t>
      </w:r>
    </w:p>
    <w:p w14:paraId="24552450" w14:textId="715EC655" w:rsidR="00C82C3B" w:rsidRDefault="00C82C3B" w:rsidP="00BE2561">
      <w:pPr>
        <w:ind w:left="0"/>
      </w:pPr>
    </w:p>
    <w:p w14:paraId="0B6F17F8" w14:textId="63AB59E5" w:rsidR="0013412C" w:rsidRDefault="00506588" w:rsidP="0099275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matter </w:t>
      </w:r>
      <w:r w:rsidR="00D706F6">
        <w:rPr>
          <w:rFonts w:ascii="Arial" w:hAnsi="Arial" w:cs="Arial"/>
        </w:rPr>
        <w:t xml:space="preserve">how good </w:t>
      </w:r>
      <w:r w:rsidR="001D01A0">
        <w:rPr>
          <w:rFonts w:ascii="Arial" w:hAnsi="Arial" w:cs="Arial"/>
        </w:rPr>
        <w:t xml:space="preserve">our memory </w:t>
      </w:r>
      <w:r w:rsidR="00BE2561">
        <w:rPr>
          <w:rFonts w:ascii="Arial" w:hAnsi="Arial" w:cs="Arial"/>
        </w:rPr>
        <w:t>is</w:t>
      </w:r>
      <w:r w:rsidR="001D01A0">
        <w:rPr>
          <w:rFonts w:ascii="Arial" w:hAnsi="Arial" w:cs="Arial"/>
        </w:rPr>
        <w:t xml:space="preserve">, we are all prone to </w:t>
      </w:r>
      <w:r w:rsidR="00DE5A77">
        <w:rPr>
          <w:rFonts w:ascii="Arial" w:hAnsi="Arial" w:cs="Arial"/>
        </w:rPr>
        <w:t>forget something at least occasionally,</w:t>
      </w:r>
      <w:r w:rsidR="001D01A0">
        <w:rPr>
          <w:rFonts w:ascii="Arial" w:hAnsi="Arial" w:cs="Arial"/>
        </w:rPr>
        <w:t xml:space="preserve"> or </w:t>
      </w:r>
      <w:r w:rsidR="008F57C5">
        <w:rPr>
          <w:rFonts w:ascii="Arial" w:hAnsi="Arial" w:cs="Arial"/>
        </w:rPr>
        <w:t>experience</w:t>
      </w:r>
      <w:r w:rsidR="00DE5A77">
        <w:rPr>
          <w:rFonts w:ascii="Arial" w:hAnsi="Arial" w:cs="Arial"/>
        </w:rPr>
        <w:t xml:space="preserve"> memory errors when completing everyday tasks. </w:t>
      </w:r>
      <w:r w:rsidR="00D43981" w:rsidRPr="00D43981">
        <w:rPr>
          <w:rFonts w:ascii="Arial" w:hAnsi="Arial" w:cs="Arial"/>
        </w:rPr>
        <w:t>For example, one may forget someone’s name</w:t>
      </w:r>
      <w:r w:rsidR="00FC5C56">
        <w:rPr>
          <w:rFonts w:ascii="Arial" w:hAnsi="Arial" w:cs="Arial"/>
        </w:rPr>
        <w:t xml:space="preserve"> (retrospective memory error</w:t>
      </w:r>
      <w:r w:rsidR="00921685">
        <w:rPr>
          <w:rFonts w:ascii="Arial" w:hAnsi="Arial" w:cs="Arial"/>
        </w:rPr>
        <w:t>)</w:t>
      </w:r>
      <w:r w:rsidR="00D43981" w:rsidRPr="00D43981">
        <w:rPr>
          <w:rFonts w:ascii="Arial" w:hAnsi="Arial" w:cs="Arial"/>
        </w:rPr>
        <w:t>, why they came into a room</w:t>
      </w:r>
      <w:r w:rsidR="00921685">
        <w:rPr>
          <w:rFonts w:ascii="Arial" w:hAnsi="Arial" w:cs="Arial"/>
        </w:rPr>
        <w:t xml:space="preserve"> (absent-minded error)</w:t>
      </w:r>
      <w:r w:rsidR="00D43981" w:rsidRPr="00D43981">
        <w:rPr>
          <w:rFonts w:ascii="Arial" w:hAnsi="Arial" w:cs="Arial"/>
        </w:rPr>
        <w:t>, or even miss an important appointment</w:t>
      </w:r>
      <w:r w:rsidR="00921685">
        <w:rPr>
          <w:rFonts w:ascii="Arial" w:hAnsi="Arial" w:cs="Arial"/>
        </w:rPr>
        <w:t xml:space="preserve"> (prospective memory error)</w:t>
      </w:r>
      <w:r w:rsidR="00D43981" w:rsidRPr="00D43981">
        <w:rPr>
          <w:rFonts w:ascii="Arial" w:hAnsi="Arial" w:cs="Arial"/>
        </w:rPr>
        <w:t>.</w:t>
      </w:r>
      <w:r w:rsidR="002C6686">
        <w:rPr>
          <w:rFonts w:ascii="Arial" w:hAnsi="Arial" w:cs="Arial"/>
        </w:rPr>
        <w:t xml:space="preserve"> </w:t>
      </w:r>
      <w:r w:rsidR="00AF722F" w:rsidRPr="00AF722F">
        <w:rPr>
          <w:rFonts w:ascii="Arial" w:hAnsi="Arial" w:cs="Arial"/>
        </w:rPr>
        <w:t xml:space="preserve">Generally, there is little information about how frequently these memory failures </w:t>
      </w:r>
      <w:r w:rsidR="00610CB6">
        <w:rPr>
          <w:rFonts w:ascii="Arial" w:hAnsi="Arial" w:cs="Arial"/>
        </w:rPr>
        <w:t>occur</w:t>
      </w:r>
      <w:r w:rsidR="00AF722F" w:rsidRPr="00AF722F">
        <w:rPr>
          <w:rFonts w:ascii="Arial" w:hAnsi="Arial" w:cs="Arial"/>
        </w:rPr>
        <w:t xml:space="preserve"> in daily </w:t>
      </w:r>
      <w:r w:rsidR="00921685" w:rsidRPr="00AF722F">
        <w:rPr>
          <w:rFonts w:ascii="Arial" w:hAnsi="Arial" w:cs="Arial"/>
        </w:rPr>
        <w:t>life because</w:t>
      </w:r>
      <w:r w:rsidR="00AF722F" w:rsidRPr="00AF722F">
        <w:rPr>
          <w:rFonts w:ascii="Arial" w:hAnsi="Arial" w:cs="Arial"/>
        </w:rPr>
        <w:t xml:space="preserve"> most research has </w:t>
      </w:r>
      <w:r w:rsidR="00610CB6">
        <w:rPr>
          <w:rFonts w:ascii="Arial" w:hAnsi="Arial" w:cs="Arial"/>
        </w:rPr>
        <w:t xml:space="preserve">been </w:t>
      </w:r>
      <w:r w:rsidR="00AF722F" w:rsidRPr="00AF722F">
        <w:rPr>
          <w:rFonts w:ascii="Arial" w:hAnsi="Arial" w:cs="Arial"/>
        </w:rPr>
        <w:t xml:space="preserve">focused on </w:t>
      </w:r>
      <w:r w:rsidR="00610CB6">
        <w:rPr>
          <w:rFonts w:ascii="Arial" w:hAnsi="Arial" w:cs="Arial"/>
        </w:rPr>
        <w:t>studying</w:t>
      </w:r>
      <w:r w:rsidR="00AF722F" w:rsidRPr="00AF722F">
        <w:rPr>
          <w:rFonts w:ascii="Arial" w:hAnsi="Arial" w:cs="Arial"/>
        </w:rPr>
        <w:t xml:space="preserve"> laboratory tasks of memory and attention.</w:t>
      </w:r>
      <w:r w:rsidR="008D67B0">
        <w:rPr>
          <w:rFonts w:ascii="Arial" w:hAnsi="Arial" w:cs="Arial"/>
        </w:rPr>
        <w:t xml:space="preserve"> </w:t>
      </w:r>
      <w:r w:rsidR="00730301">
        <w:rPr>
          <w:rFonts w:ascii="Arial" w:hAnsi="Arial" w:cs="Arial"/>
        </w:rPr>
        <w:t>Moreover,</w:t>
      </w:r>
      <w:r w:rsidR="00BA78F4">
        <w:rPr>
          <w:rFonts w:ascii="Arial" w:hAnsi="Arial" w:cs="Arial"/>
        </w:rPr>
        <w:t xml:space="preserve"> </w:t>
      </w:r>
      <w:r w:rsidR="0013412C">
        <w:rPr>
          <w:rFonts w:ascii="Arial" w:hAnsi="Arial" w:cs="Arial"/>
        </w:rPr>
        <w:t>previous</w:t>
      </w:r>
      <w:r w:rsidR="00730301">
        <w:rPr>
          <w:rFonts w:ascii="Arial" w:hAnsi="Arial" w:cs="Arial"/>
        </w:rPr>
        <w:t xml:space="preserve"> questionnaire</w:t>
      </w:r>
      <w:r w:rsidR="00610CB6">
        <w:rPr>
          <w:rFonts w:ascii="Arial" w:hAnsi="Arial" w:cs="Arial"/>
        </w:rPr>
        <w:t xml:space="preserve"> studies of everyday memory</w:t>
      </w:r>
      <w:r w:rsidR="00730301">
        <w:rPr>
          <w:rFonts w:ascii="Arial" w:hAnsi="Arial" w:cs="Arial"/>
        </w:rPr>
        <w:t xml:space="preserve"> </w:t>
      </w:r>
      <w:r w:rsidR="0013412C">
        <w:rPr>
          <w:rFonts w:ascii="Arial" w:hAnsi="Arial" w:cs="Arial"/>
        </w:rPr>
        <w:t>did</w:t>
      </w:r>
      <w:r w:rsidR="00803D5F">
        <w:rPr>
          <w:rFonts w:ascii="Arial" w:hAnsi="Arial" w:cs="Arial"/>
        </w:rPr>
        <w:t xml:space="preserve"> not </w:t>
      </w:r>
      <w:r w:rsidR="0013412C">
        <w:rPr>
          <w:rFonts w:ascii="Arial" w:hAnsi="Arial" w:cs="Arial"/>
        </w:rPr>
        <w:t>include</w:t>
      </w:r>
      <w:r w:rsidR="00803D5F">
        <w:rPr>
          <w:rFonts w:ascii="Arial" w:hAnsi="Arial" w:cs="Arial"/>
        </w:rPr>
        <w:t xml:space="preserve"> all types </w:t>
      </w:r>
      <w:r w:rsidR="00BE2561">
        <w:rPr>
          <w:rFonts w:ascii="Arial" w:hAnsi="Arial" w:cs="Arial"/>
        </w:rPr>
        <w:t xml:space="preserve">of </w:t>
      </w:r>
      <w:r w:rsidR="00803D5F">
        <w:rPr>
          <w:rFonts w:ascii="Arial" w:hAnsi="Arial" w:cs="Arial"/>
        </w:rPr>
        <w:t>memory errors that may occur in daily life (</w:t>
      </w:r>
      <w:r w:rsidR="00BE2561">
        <w:rPr>
          <w:rFonts w:ascii="Arial" w:hAnsi="Arial" w:cs="Arial"/>
        </w:rPr>
        <w:t xml:space="preserve">i.e., </w:t>
      </w:r>
      <w:r w:rsidR="006B1202">
        <w:rPr>
          <w:rFonts w:ascii="Arial" w:hAnsi="Arial" w:cs="Arial"/>
        </w:rPr>
        <w:t xml:space="preserve">prospective, </w:t>
      </w:r>
      <w:r w:rsidR="002E4EFD">
        <w:rPr>
          <w:rFonts w:ascii="Arial" w:hAnsi="Arial" w:cs="Arial"/>
        </w:rPr>
        <w:t>retrospective,</w:t>
      </w:r>
      <w:r w:rsidR="006B1202">
        <w:rPr>
          <w:rFonts w:ascii="Arial" w:hAnsi="Arial" w:cs="Arial"/>
        </w:rPr>
        <w:t xml:space="preserve"> and absent-minded</w:t>
      </w:r>
      <w:r w:rsidR="00803D5F">
        <w:rPr>
          <w:rFonts w:ascii="Arial" w:hAnsi="Arial" w:cs="Arial"/>
        </w:rPr>
        <w:t xml:space="preserve"> errors)</w:t>
      </w:r>
      <w:r w:rsidR="006B1202">
        <w:rPr>
          <w:rFonts w:ascii="Arial" w:hAnsi="Arial" w:cs="Arial"/>
        </w:rPr>
        <w:t>.</w:t>
      </w:r>
      <w:r w:rsidR="0013412C">
        <w:rPr>
          <w:rFonts w:ascii="Arial" w:hAnsi="Arial" w:cs="Arial"/>
        </w:rPr>
        <w:t xml:space="preserve"> It is also unclear how frequently people</w:t>
      </w:r>
      <w:r w:rsidR="00610CB6">
        <w:rPr>
          <w:rFonts w:ascii="Arial" w:hAnsi="Arial" w:cs="Arial"/>
        </w:rPr>
        <w:t xml:space="preserve"> across the adult lifespan</w:t>
      </w:r>
      <w:r w:rsidR="0013412C">
        <w:rPr>
          <w:rFonts w:ascii="Arial" w:hAnsi="Arial" w:cs="Arial"/>
        </w:rPr>
        <w:t xml:space="preserve"> expect such everyday memory errors to occur </w:t>
      </w:r>
      <w:r w:rsidR="002E5538">
        <w:rPr>
          <w:rFonts w:ascii="Arial" w:hAnsi="Arial" w:cs="Arial"/>
        </w:rPr>
        <w:t>in age groups other than their own</w:t>
      </w:r>
      <w:r w:rsidR="00BE2561">
        <w:rPr>
          <w:rFonts w:ascii="Arial" w:hAnsi="Arial" w:cs="Arial"/>
        </w:rPr>
        <w:t xml:space="preserve">. </w:t>
      </w:r>
    </w:p>
    <w:p w14:paraId="36729394" w14:textId="4645BE98" w:rsidR="00150482" w:rsidRDefault="00BE2561" w:rsidP="004F4BB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address these gaps in the current knowledge</w:t>
      </w:r>
      <w:r w:rsidR="0013412C">
        <w:rPr>
          <w:rFonts w:ascii="Arial" w:hAnsi="Arial" w:cs="Arial"/>
        </w:rPr>
        <w:t>, r</w:t>
      </w:r>
      <w:r w:rsidR="004A1D89">
        <w:rPr>
          <w:rFonts w:ascii="Arial" w:hAnsi="Arial" w:cs="Arial"/>
        </w:rPr>
        <w:t>esearchers at the University of Hertfordshire</w:t>
      </w:r>
      <w:r w:rsidR="0013412C">
        <w:rPr>
          <w:rFonts w:ascii="Arial" w:hAnsi="Arial" w:cs="Arial"/>
        </w:rPr>
        <w:t xml:space="preserve"> developed</w:t>
      </w:r>
      <w:r w:rsidR="00713814">
        <w:rPr>
          <w:rFonts w:ascii="Arial" w:hAnsi="Arial" w:cs="Arial"/>
        </w:rPr>
        <w:t xml:space="preserve"> </w:t>
      </w:r>
      <w:r w:rsidR="004A1D89">
        <w:rPr>
          <w:rFonts w:ascii="Arial" w:hAnsi="Arial" w:cs="Arial"/>
        </w:rPr>
        <w:t>a new</w:t>
      </w:r>
      <w:r w:rsidR="00713814">
        <w:rPr>
          <w:rFonts w:ascii="Arial" w:hAnsi="Arial" w:cs="Arial"/>
        </w:rPr>
        <w:t xml:space="preserve"> </w:t>
      </w:r>
      <w:r w:rsidR="004A1D89">
        <w:rPr>
          <w:rFonts w:ascii="Arial" w:hAnsi="Arial" w:cs="Arial"/>
        </w:rPr>
        <w:t>everyday memory questionnaire encompassing all three types of everyday memory errors</w:t>
      </w:r>
      <w:r w:rsidR="00713814">
        <w:rPr>
          <w:rFonts w:ascii="Arial" w:hAnsi="Arial" w:cs="Arial"/>
        </w:rPr>
        <w:t xml:space="preserve">. </w:t>
      </w:r>
      <w:r w:rsidR="005B075F">
        <w:rPr>
          <w:rFonts w:ascii="Arial" w:hAnsi="Arial" w:cs="Arial"/>
        </w:rPr>
        <w:t>The q</w:t>
      </w:r>
      <w:r w:rsidR="00713814">
        <w:rPr>
          <w:rFonts w:ascii="Arial" w:hAnsi="Arial" w:cs="Arial"/>
        </w:rPr>
        <w:t xml:space="preserve">uestions were created based on </w:t>
      </w:r>
      <w:r>
        <w:rPr>
          <w:rFonts w:ascii="Arial" w:hAnsi="Arial" w:cs="Arial"/>
        </w:rPr>
        <w:t xml:space="preserve">the </w:t>
      </w:r>
      <w:r w:rsidR="0013412C">
        <w:rPr>
          <w:rFonts w:ascii="Arial" w:hAnsi="Arial" w:cs="Arial"/>
        </w:rPr>
        <w:t xml:space="preserve">real </w:t>
      </w:r>
      <w:r w:rsidR="00713814">
        <w:rPr>
          <w:rFonts w:ascii="Arial" w:hAnsi="Arial" w:cs="Arial"/>
        </w:rPr>
        <w:t xml:space="preserve">data collected from </w:t>
      </w:r>
      <w:r>
        <w:rPr>
          <w:rFonts w:ascii="Arial" w:hAnsi="Arial" w:cs="Arial"/>
        </w:rPr>
        <w:t xml:space="preserve">previous </w:t>
      </w:r>
      <w:r w:rsidR="00713814">
        <w:rPr>
          <w:rFonts w:ascii="Arial" w:hAnsi="Arial" w:cs="Arial"/>
        </w:rPr>
        <w:t>diary studies</w:t>
      </w:r>
      <w:r w:rsidR="009A069A">
        <w:rPr>
          <w:rFonts w:ascii="Arial" w:hAnsi="Arial" w:cs="Arial"/>
        </w:rPr>
        <w:t xml:space="preserve"> in which young and older </w:t>
      </w:r>
      <w:r w:rsidR="00BA78F4">
        <w:rPr>
          <w:rFonts w:ascii="Arial" w:hAnsi="Arial" w:cs="Arial"/>
        </w:rPr>
        <w:t>individuals</w:t>
      </w:r>
      <w:r w:rsidR="009A069A">
        <w:rPr>
          <w:rFonts w:ascii="Arial" w:hAnsi="Arial" w:cs="Arial"/>
        </w:rPr>
        <w:t xml:space="preserve"> recorded </w:t>
      </w:r>
      <w:r w:rsidR="00BA78F4">
        <w:rPr>
          <w:rFonts w:ascii="Arial" w:hAnsi="Arial" w:cs="Arial"/>
        </w:rPr>
        <w:t xml:space="preserve">memory errors </w:t>
      </w:r>
      <w:r w:rsidR="009A069A">
        <w:rPr>
          <w:rFonts w:ascii="Arial" w:hAnsi="Arial" w:cs="Arial"/>
        </w:rPr>
        <w:t xml:space="preserve">every time they experienced </w:t>
      </w:r>
      <w:r w:rsidR="00BA78F4">
        <w:rPr>
          <w:rFonts w:ascii="Arial" w:hAnsi="Arial" w:cs="Arial"/>
        </w:rPr>
        <w:t xml:space="preserve">them </w:t>
      </w:r>
      <w:r w:rsidR="00453708">
        <w:rPr>
          <w:rFonts w:ascii="Arial" w:hAnsi="Arial" w:cs="Arial"/>
        </w:rPr>
        <w:t>in their daily lives.</w:t>
      </w:r>
      <w:r w:rsidR="004F4BBD">
        <w:rPr>
          <w:rFonts w:ascii="Arial" w:hAnsi="Arial" w:cs="Arial"/>
        </w:rPr>
        <w:t xml:space="preserve"> </w:t>
      </w:r>
    </w:p>
    <w:p w14:paraId="69F53584" w14:textId="0F568174" w:rsidR="004F4BBD" w:rsidRDefault="00627C2B" w:rsidP="004F4BB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new questionnaire was </w:t>
      </w:r>
      <w:r w:rsidR="0018650A">
        <w:rPr>
          <w:rFonts w:ascii="Arial" w:hAnsi="Arial" w:cs="Arial"/>
        </w:rPr>
        <w:t xml:space="preserve">circulated </w:t>
      </w:r>
      <w:r w:rsidR="000F76BC">
        <w:rPr>
          <w:rFonts w:ascii="Arial" w:hAnsi="Arial" w:cs="Arial"/>
        </w:rPr>
        <w:t>on vari</w:t>
      </w:r>
      <w:r w:rsidR="00BA78F4">
        <w:rPr>
          <w:rFonts w:ascii="Arial" w:hAnsi="Arial" w:cs="Arial"/>
        </w:rPr>
        <w:t>ous</w:t>
      </w:r>
      <w:r w:rsidR="000F76BC">
        <w:rPr>
          <w:rFonts w:ascii="Arial" w:hAnsi="Arial" w:cs="Arial"/>
        </w:rPr>
        <w:t xml:space="preserve"> social media platforms</w:t>
      </w:r>
      <w:r w:rsidR="00557482">
        <w:rPr>
          <w:rFonts w:ascii="Arial" w:hAnsi="Arial" w:cs="Arial"/>
        </w:rPr>
        <w:t xml:space="preserve"> and</w:t>
      </w:r>
      <w:r w:rsidR="000F76BC">
        <w:rPr>
          <w:rFonts w:ascii="Arial" w:hAnsi="Arial" w:cs="Arial"/>
        </w:rPr>
        <w:t xml:space="preserve"> </w:t>
      </w:r>
      <w:r w:rsidR="00BA78F4">
        <w:rPr>
          <w:rFonts w:ascii="Arial" w:hAnsi="Arial" w:cs="Arial"/>
        </w:rPr>
        <w:t>several</w:t>
      </w:r>
      <w:r w:rsidR="00E5701B">
        <w:rPr>
          <w:rFonts w:ascii="Arial" w:hAnsi="Arial" w:cs="Arial"/>
        </w:rPr>
        <w:t xml:space="preserve"> branches of the University of 3</w:t>
      </w:r>
      <w:r w:rsidR="00E5701B" w:rsidRPr="00E5701B">
        <w:rPr>
          <w:rFonts w:ascii="Arial" w:hAnsi="Arial" w:cs="Arial"/>
          <w:vertAlign w:val="superscript"/>
        </w:rPr>
        <w:t>rd</w:t>
      </w:r>
      <w:r w:rsidR="00E5701B">
        <w:rPr>
          <w:rFonts w:ascii="Arial" w:hAnsi="Arial" w:cs="Arial"/>
        </w:rPr>
        <w:t xml:space="preserve"> Age (U3A) </w:t>
      </w:r>
      <w:r w:rsidR="008E29AA">
        <w:rPr>
          <w:rFonts w:ascii="Arial" w:hAnsi="Arial" w:cs="Arial"/>
        </w:rPr>
        <w:t xml:space="preserve">for </w:t>
      </w:r>
      <w:r w:rsidR="00BA78F4">
        <w:rPr>
          <w:rFonts w:ascii="Arial" w:hAnsi="Arial" w:cs="Arial"/>
        </w:rPr>
        <w:t xml:space="preserve">a </w:t>
      </w:r>
      <w:r w:rsidR="008E29AA">
        <w:rPr>
          <w:rFonts w:ascii="Arial" w:hAnsi="Arial" w:cs="Arial"/>
        </w:rPr>
        <w:t xml:space="preserve">period of </w:t>
      </w:r>
      <w:r w:rsidR="00150F77">
        <w:rPr>
          <w:rFonts w:ascii="Arial" w:hAnsi="Arial" w:cs="Arial"/>
        </w:rPr>
        <w:t xml:space="preserve">10 months between </w:t>
      </w:r>
      <w:r w:rsidR="008E29AA">
        <w:rPr>
          <w:rFonts w:ascii="Arial" w:hAnsi="Arial" w:cs="Arial"/>
        </w:rPr>
        <w:t xml:space="preserve">July 2020 and April 2021. </w:t>
      </w:r>
      <w:r w:rsidR="002E5538">
        <w:rPr>
          <w:rFonts w:ascii="Arial" w:hAnsi="Arial" w:cs="Arial"/>
        </w:rPr>
        <w:t xml:space="preserve">Participants had to rate the frequency with which they experienced three different types of memory errors in their own life </w:t>
      </w:r>
      <w:r w:rsidR="008D7C03">
        <w:rPr>
          <w:rFonts w:ascii="Arial" w:hAnsi="Arial" w:cs="Arial"/>
        </w:rPr>
        <w:t>and</w:t>
      </w:r>
      <w:r w:rsidR="002E5538">
        <w:rPr>
          <w:rFonts w:ascii="Arial" w:hAnsi="Arial" w:cs="Arial"/>
        </w:rPr>
        <w:t xml:space="preserve"> then </w:t>
      </w:r>
      <w:r w:rsidR="008D7C03">
        <w:rPr>
          <w:rFonts w:ascii="Arial" w:hAnsi="Arial" w:cs="Arial"/>
        </w:rPr>
        <w:t xml:space="preserve">rate how frequently they expected people in </w:t>
      </w:r>
      <w:r w:rsidR="00FF0CB3">
        <w:rPr>
          <w:rFonts w:ascii="Arial" w:hAnsi="Arial" w:cs="Arial"/>
        </w:rPr>
        <w:t>their 20s, 40s, 60s and 80s</w:t>
      </w:r>
      <w:r w:rsidR="008D7C03">
        <w:rPr>
          <w:rFonts w:ascii="Arial" w:hAnsi="Arial" w:cs="Arial"/>
        </w:rPr>
        <w:t xml:space="preserve"> to experience the same memory errors.</w:t>
      </w:r>
      <w:r w:rsidR="002E5538">
        <w:rPr>
          <w:rFonts w:ascii="Arial" w:hAnsi="Arial" w:cs="Arial"/>
        </w:rPr>
        <w:t xml:space="preserve"> In addition, participants completed questionnaires about their mood, business and demographic details. </w:t>
      </w:r>
      <w:r w:rsidR="008D7C03">
        <w:rPr>
          <w:rFonts w:ascii="Arial" w:hAnsi="Arial" w:cs="Arial"/>
        </w:rPr>
        <w:t xml:space="preserve"> </w:t>
      </w:r>
    </w:p>
    <w:p w14:paraId="35873EDE" w14:textId="7204815E" w:rsidR="00C941F3" w:rsidRDefault="00BA78F4" w:rsidP="00BA78F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For</w:t>
      </w:r>
      <w:r w:rsidR="000941AE" w:rsidRPr="00A277D4">
        <w:rPr>
          <w:rFonts w:ascii="Arial" w:hAnsi="Arial" w:cs="Arial"/>
          <w:u w:val="single"/>
        </w:rPr>
        <w:t xml:space="preserve"> the first </w:t>
      </w:r>
      <w:r w:rsidR="00557482">
        <w:rPr>
          <w:rFonts w:ascii="Arial" w:hAnsi="Arial" w:cs="Arial"/>
          <w:u w:val="single"/>
        </w:rPr>
        <w:t xml:space="preserve">study </w:t>
      </w:r>
      <w:r w:rsidR="000941AE" w:rsidRPr="00A277D4">
        <w:rPr>
          <w:rFonts w:ascii="Arial" w:hAnsi="Arial" w:cs="Arial"/>
          <w:u w:val="single"/>
        </w:rPr>
        <w:t>aim</w:t>
      </w:r>
      <w:r w:rsidR="00680D55">
        <w:rPr>
          <w:rFonts w:ascii="Arial" w:hAnsi="Arial" w:cs="Arial"/>
          <w:u w:val="single"/>
        </w:rPr>
        <w:t>,</w:t>
      </w:r>
      <w:r w:rsidR="000941AE" w:rsidRPr="00A277D4">
        <w:rPr>
          <w:rFonts w:ascii="Arial" w:hAnsi="Arial" w:cs="Arial"/>
          <w:u w:val="single"/>
        </w:rPr>
        <w:t xml:space="preserve"> </w:t>
      </w:r>
      <w:r w:rsidR="00680D55">
        <w:rPr>
          <w:rFonts w:ascii="Arial" w:hAnsi="Arial" w:cs="Arial"/>
        </w:rPr>
        <w:t xml:space="preserve">concerning </w:t>
      </w:r>
      <w:r w:rsidR="00AD5EB0">
        <w:rPr>
          <w:rFonts w:ascii="Arial" w:hAnsi="Arial" w:cs="Arial"/>
        </w:rPr>
        <w:t xml:space="preserve">the frequency of everyday memory errors across different age groups, </w:t>
      </w:r>
      <w:r w:rsidR="00557482">
        <w:rPr>
          <w:rFonts w:ascii="Arial" w:hAnsi="Arial" w:cs="Arial"/>
        </w:rPr>
        <w:t>responses from</w:t>
      </w:r>
      <w:r w:rsidR="00D654FB">
        <w:rPr>
          <w:rFonts w:ascii="Arial" w:hAnsi="Arial" w:cs="Arial"/>
        </w:rPr>
        <w:t xml:space="preserve"> 773 </w:t>
      </w:r>
      <w:r w:rsidR="00557482">
        <w:rPr>
          <w:rFonts w:ascii="Arial" w:hAnsi="Arial" w:cs="Arial"/>
        </w:rPr>
        <w:t xml:space="preserve">participants </w:t>
      </w:r>
      <w:r w:rsidR="00D654FB">
        <w:rPr>
          <w:rFonts w:ascii="Arial" w:hAnsi="Arial" w:cs="Arial"/>
        </w:rPr>
        <w:t>were analysed</w:t>
      </w:r>
      <w:r w:rsidR="00DD19E9">
        <w:rPr>
          <w:rFonts w:ascii="Arial" w:hAnsi="Arial" w:cs="Arial"/>
        </w:rPr>
        <w:t xml:space="preserve">. </w:t>
      </w:r>
      <w:r w:rsidR="00716B00">
        <w:rPr>
          <w:rFonts w:ascii="Arial" w:hAnsi="Arial" w:cs="Arial"/>
        </w:rPr>
        <w:t>Participants were divided into five age gr</w:t>
      </w:r>
      <w:r w:rsidR="006A1637">
        <w:rPr>
          <w:rFonts w:ascii="Arial" w:hAnsi="Arial" w:cs="Arial"/>
        </w:rPr>
        <w:t>oups</w:t>
      </w:r>
      <w:r w:rsidR="00680D55">
        <w:rPr>
          <w:rFonts w:ascii="Arial" w:hAnsi="Arial" w:cs="Arial"/>
        </w:rPr>
        <w:t xml:space="preserve">. In addition to </w:t>
      </w:r>
      <w:r w:rsidR="00784F19">
        <w:rPr>
          <w:rFonts w:ascii="Arial" w:hAnsi="Arial" w:cs="Arial"/>
        </w:rPr>
        <w:t xml:space="preserve">194 </w:t>
      </w:r>
      <w:r w:rsidR="006A1637">
        <w:rPr>
          <w:rFonts w:ascii="Arial" w:hAnsi="Arial" w:cs="Arial"/>
        </w:rPr>
        <w:t xml:space="preserve">young </w:t>
      </w:r>
      <w:r w:rsidR="00BF4510">
        <w:rPr>
          <w:rFonts w:ascii="Arial" w:hAnsi="Arial" w:cs="Arial"/>
        </w:rPr>
        <w:t>(</w:t>
      </w:r>
      <w:r w:rsidR="006A1637">
        <w:rPr>
          <w:rFonts w:ascii="Arial" w:hAnsi="Arial" w:cs="Arial"/>
        </w:rPr>
        <w:t>aged 18-39)</w:t>
      </w:r>
      <w:r w:rsidR="00680D55">
        <w:rPr>
          <w:rFonts w:ascii="Arial" w:hAnsi="Arial" w:cs="Arial"/>
        </w:rPr>
        <w:t xml:space="preserve"> and</w:t>
      </w:r>
      <w:r w:rsidR="00BF4510">
        <w:rPr>
          <w:rFonts w:ascii="Arial" w:hAnsi="Arial" w:cs="Arial"/>
        </w:rPr>
        <w:t xml:space="preserve"> </w:t>
      </w:r>
      <w:r w:rsidR="00784F19">
        <w:rPr>
          <w:rFonts w:ascii="Arial" w:hAnsi="Arial" w:cs="Arial"/>
        </w:rPr>
        <w:t xml:space="preserve">100 </w:t>
      </w:r>
      <w:r w:rsidR="00BF4510">
        <w:rPr>
          <w:rFonts w:ascii="Arial" w:hAnsi="Arial" w:cs="Arial"/>
        </w:rPr>
        <w:t>middle-aged (aged 40-49)</w:t>
      </w:r>
      <w:r w:rsidR="00680D55">
        <w:rPr>
          <w:rFonts w:ascii="Arial" w:hAnsi="Arial" w:cs="Arial"/>
        </w:rPr>
        <w:t xml:space="preserve"> adults</w:t>
      </w:r>
      <w:r w:rsidR="00BF4510">
        <w:rPr>
          <w:rFonts w:ascii="Arial" w:hAnsi="Arial" w:cs="Arial"/>
        </w:rPr>
        <w:t xml:space="preserve">, </w:t>
      </w:r>
      <w:r w:rsidR="00680D55">
        <w:rPr>
          <w:rFonts w:ascii="Arial" w:hAnsi="Arial" w:cs="Arial"/>
        </w:rPr>
        <w:t xml:space="preserve">there were </w:t>
      </w:r>
      <w:r w:rsidR="00784F19">
        <w:rPr>
          <w:rFonts w:ascii="Arial" w:hAnsi="Arial" w:cs="Arial"/>
        </w:rPr>
        <w:t xml:space="preserve">158 </w:t>
      </w:r>
      <w:r w:rsidR="00680D55">
        <w:rPr>
          <w:rFonts w:ascii="Arial" w:hAnsi="Arial" w:cs="Arial"/>
        </w:rPr>
        <w:t>older adults in their 60s</w:t>
      </w:r>
      <w:r w:rsidR="00BF4510">
        <w:rPr>
          <w:rFonts w:ascii="Arial" w:hAnsi="Arial" w:cs="Arial"/>
        </w:rPr>
        <w:t xml:space="preserve"> (aged 60-69), </w:t>
      </w:r>
      <w:r w:rsidR="00784F19">
        <w:rPr>
          <w:rFonts w:ascii="Arial" w:hAnsi="Arial" w:cs="Arial"/>
        </w:rPr>
        <w:t xml:space="preserve">248 </w:t>
      </w:r>
      <w:r w:rsidR="00680D55">
        <w:rPr>
          <w:rFonts w:ascii="Arial" w:hAnsi="Arial" w:cs="Arial"/>
        </w:rPr>
        <w:t>adults in their 70s</w:t>
      </w:r>
      <w:r w:rsidR="00BF4510">
        <w:rPr>
          <w:rFonts w:ascii="Arial" w:hAnsi="Arial" w:cs="Arial"/>
        </w:rPr>
        <w:t xml:space="preserve"> (aged 70-79) and </w:t>
      </w:r>
      <w:r w:rsidR="00A03935">
        <w:rPr>
          <w:rFonts w:ascii="Arial" w:hAnsi="Arial" w:cs="Arial"/>
        </w:rPr>
        <w:t xml:space="preserve">73 </w:t>
      </w:r>
      <w:r w:rsidR="00680D55">
        <w:rPr>
          <w:rFonts w:ascii="Arial" w:hAnsi="Arial" w:cs="Arial"/>
        </w:rPr>
        <w:t>adults in their 80s and 90s</w:t>
      </w:r>
      <w:r w:rsidR="00BF4510">
        <w:rPr>
          <w:rFonts w:ascii="Arial" w:hAnsi="Arial" w:cs="Arial"/>
        </w:rPr>
        <w:t xml:space="preserve"> (</w:t>
      </w:r>
      <w:r w:rsidR="00254E1A">
        <w:rPr>
          <w:rFonts w:ascii="Arial" w:hAnsi="Arial" w:cs="Arial"/>
        </w:rPr>
        <w:t>aged 80-96).</w:t>
      </w:r>
      <w:r w:rsidR="00B05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EE266E">
        <w:rPr>
          <w:rFonts w:ascii="Arial" w:hAnsi="Arial" w:cs="Arial"/>
        </w:rPr>
        <w:t xml:space="preserve">esults showed that whilst there was no age difference in </w:t>
      </w:r>
      <w:r w:rsidR="00F60FEE">
        <w:rPr>
          <w:rFonts w:ascii="Arial" w:hAnsi="Arial" w:cs="Arial"/>
        </w:rPr>
        <w:t xml:space="preserve">the overall frequency of memory errors (regardless of the </w:t>
      </w:r>
      <w:r w:rsidR="00557482">
        <w:rPr>
          <w:rFonts w:ascii="Arial" w:hAnsi="Arial" w:cs="Arial"/>
        </w:rPr>
        <w:t xml:space="preserve">error </w:t>
      </w:r>
      <w:r w:rsidR="00F60FEE">
        <w:rPr>
          <w:rFonts w:ascii="Arial" w:hAnsi="Arial" w:cs="Arial"/>
        </w:rPr>
        <w:t xml:space="preserve">type), young adults </w:t>
      </w:r>
      <w:r w:rsidR="00811C32">
        <w:rPr>
          <w:rFonts w:ascii="Arial" w:hAnsi="Arial" w:cs="Arial"/>
        </w:rPr>
        <w:t xml:space="preserve">reported experiencing prospective memory </w:t>
      </w:r>
      <w:r w:rsidR="00106F65">
        <w:rPr>
          <w:rFonts w:ascii="Arial" w:hAnsi="Arial" w:cs="Arial"/>
        </w:rPr>
        <w:t>errors (remembering to do something in the future)</w:t>
      </w:r>
      <w:r w:rsidR="00811C32">
        <w:rPr>
          <w:rFonts w:ascii="Arial" w:hAnsi="Arial" w:cs="Arial"/>
        </w:rPr>
        <w:t xml:space="preserve"> more often than any other age group</w:t>
      </w:r>
      <w:r w:rsidR="00303492">
        <w:rPr>
          <w:rFonts w:ascii="Arial" w:hAnsi="Arial" w:cs="Arial"/>
        </w:rPr>
        <w:t xml:space="preserve">. </w:t>
      </w:r>
      <w:r w:rsidR="00680D55">
        <w:rPr>
          <w:rFonts w:ascii="Arial" w:hAnsi="Arial" w:cs="Arial"/>
        </w:rPr>
        <w:t xml:space="preserve">By </w:t>
      </w:r>
      <w:r w:rsidR="0058321A">
        <w:rPr>
          <w:rFonts w:ascii="Arial" w:hAnsi="Arial" w:cs="Arial"/>
        </w:rPr>
        <w:t>contra</w:t>
      </w:r>
      <w:r>
        <w:rPr>
          <w:rFonts w:ascii="Arial" w:hAnsi="Arial" w:cs="Arial"/>
        </w:rPr>
        <w:t>st</w:t>
      </w:r>
      <w:r w:rsidR="0058321A">
        <w:rPr>
          <w:rFonts w:ascii="Arial" w:hAnsi="Arial" w:cs="Arial"/>
        </w:rPr>
        <w:t xml:space="preserve">, </w:t>
      </w:r>
      <w:r w:rsidR="00680D55">
        <w:rPr>
          <w:rFonts w:ascii="Arial" w:hAnsi="Arial" w:cs="Arial"/>
        </w:rPr>
        <w:t>participants in their 80s and 90s</w:t>
      </w:r>
      <w:r>
        <w:rPr>
          <w:rFonts w:ascii="Arial" w:hAnsi="Arial" w:cs="Arial"/>
        </w:rPr>
        <w:t xml:space="preserve"> reported experiencing retrospective memory errors (for example, forgetting names, words, and so on) more frequently than any other age group</w:t>
      </w:r>
      <w:r w:rsidR="00F66293">
        <w:rPr>
          <w:rFonts w:ascii="Arial" w:hAnsi="Arial" w:cs="Arial"/>
        </w:rPr>
        <w:t>. No age differences were found in the frequency of absent-minded errors</w:t>
      </w:r>
      <w:r w:rsidR="00D04144">
        <w:rPr>
          <w:rFonts w:ascii="Arial" w:hAnsi="Arial" w:cs="Arial"/>
        </w:rPr>
        <w:t>.</w:t>
      </w:r>
      <w:r w:rsidR="00C4290B">
        <w:rPr>
          <w:rFonts w:ascii="Arial" w:hAnsi="Arial" w:cs="Arial"/>
        </w:rPr>
        <w:t xml:space="preserve"> </w:t>
      </w:r>
      <w:r w:rsidR="002A3DA0">
        <w:rPr>
          <w:rFonts w:ascii="Arial" w:hAnsi="Arial" w:cs="Arial"/>
        </w:rPr>
        <w:t xml:space="preserve">Surprisingly, </w:t>
      </w:r>
      <w:r w:rsidR="0049261D">
        <w:rPr>
          <w:rFonts w:ascii="Arial" w:hAnsi="Arial" w:cs="Arial"/>
        </w:rPr>
        <w:t xml:space="preserve">all age groups indicated </w:t>
      </w:r>
      <w:r w:rsidR="00680D55">
        <w:rPr>
          <w:rFonts w:ascii="Arial" w:hAnsi="Arial" w:cs="Arial"/>
        </w:rPr>
        <w:t xml:space="preserve">experiencing </w:t>
      </w:r>
      <w:r w:rsidR="0049261D">
        <w:rPr>
          <w:rFonts w:ascii="Arial" w:hAnsi="Arial" w:cs="Arial"/>
        </w:rPr>
        <w:t xml:space="preserve">retrospective memory errors </w:t>
      </w:r>
      <w:r w:rsidR="00680D55">
        <w:rPr>
          <w:rFonts w:ascii="Arial" w:hAnsi="Arial" w:cs="Arial"/>
        </w:rPr>
        <w:t>more frequently than the other types of errors</w:t>
      </w:r>
      <w:r w:rsidR="0049261D">
        <w:rPr>
          <w:rFonts w:ascii="Arial" w:hAnsi="Arial" w:cs="Arial"/>
        </w:rPr>
        <w:t xml:space="preserve">, which </w:t>
      </w:r>
      <w:r w:rsidR="00610CB6">
        <w:rPr>
          <w:rFonts w:ascii="Arial" w:hAnsi="Arial" w:cs="Arial"/>
        </w:rPr>
        <w:t>contradicts</w:t>
      </w:r>
      <w:r w:rsidR="0049261D">
        <w:rPr>
          <w:rFonts w:ascii="Arial" w:hAnsi="Arial" w:cs="Arial"/>
        </w:rPr>
        <w:t xml:space="preserve"> the findings from diary studies</w:t>
      </w:r>
      <w:r w:rsidR="001A7AED">
        <w:rPr>
          <w:rFonts w:ascii="Arial" w:hAnsi="Arial" w:cs="Arial"/>
        </w:rPr>
        <w:t xml:space="preserve">, </w:t>
      </w:r>
      <w:r w:rsidR="000E0040">
        <w:rPr>
          <w:rFonts w:ascii="Arial" w:hAnsi="Arial" w:cs="Arial"/>
        </w:rPr>
        <w:lastRenderedPageBreak/>
        <w:t>show</w:t>
      </w:r>
      <w:r w:rsidR="001A7AED">
        <w:rPr>
          <w:rFonts w:ascii="Arial" w:hAnsi="Arial" w:cs="Arial"/>
        </w:rPr>
        <w:t>ing</w:t>
      </w:r>
      <w:r w:rsidR="000E0040">
        <w:rPr>
          <w:rFonts w:ascii="Arial" w:hAnsi="Arial" w:cs="Arial"/>
        </w:rPr>
        <w:t xml:space="preserve"> that the most frequently reported memory error</w:t>
      </w:r>
      <w:r>
        <w:rPr>
          <w:rFonts w:ascii="Arial" w:hAnsi="Arial" w:cs="Arial"/>
        </w:rPr>
        <w:t>s</w:t>
      </w:r>
      <w:r w:rsidR="000E0040">
        <w:rPr>
          <w:rFonts w:ascii="Arial" w:hAnsi="Arial" w:cs="Arial"/>
        </w:rPr>
        <w:t xml:space="preserve">, </w:t>
      </w:r>
      <w:r w:rsidR="003B7AFF">
        <w:rPr>
          <w:rFonts w:ascii="Arial" w:hAnsi="Arial" w:cs="Arial"/>
        </w:rPr>
        <w:t>especially in young and middle-aged adults</w:t>
      </w:r>
      <w:r w:rsidR="000E0040">
        <w:rPr>
          <w:rFonts w:ascii="Arial" w:hAnsi="Arial" w:cs="Arial"/>
        </w:rPr>
        <w:t xml:space="preserve">, </w:t>
      </w:r>
      <w:r w:rsidR="003C57F4">
        <w:rPr>
          <w:rFonts w:ascii="Arial" w:hAnsi="Arial" w:cs="Arial"/>
        </w:rPr>
        <w:t>are</w:t>
      </w:r>
      <w:r w:rsidR="000E0040">
        <w:rPr>
          <w:rFonts w:ascii="Arial" w:hAnsi="Arial" w:cs="Arial"/>
        </w:rPr>
        <w:t xml:space="preserve"> prosp</w:t>
      </w:r>
      <w:r w:rsidR="003C57F4">
        <w:rPr>
          <w:rFonts w:ascii="Arial" w:hAnsi="Arial" w:cs="Arial"/>
        </w:rPr>
        <w:t>ective memory errors.</w:t>
      </w:r>
    </w:p>
    <w:p w14:paraId="77B19CCF" w14:textId="5B57F943" w:rsidR="0037249B" w:rsidRDefault="00BA78F4" w:rsidP="00312CF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For</w:t>
      </w:r>
      <w:r w:rsidR="00D04144">
        <w:rPr>
          <w:rFonts w:ascii="Arial" w:hAnsi="Arial" w:cs="Arial"/>
          <w:u w:val="single"/>
        </w:rPr>
        <w:t xml:space="preserve"> the second </w:t>
      </w:r>
      <w:r>
        <w:rPr>
          <w:rFonts w:ascii="Arial" w:hAnsi="Arial" w:cs="Arial"/>
          <w:u w:val="single"/>
        </w:rPr>
        <w:t xml:space="preserve">study </w:t>
      </w:r>
      <w:r w:rsidR="00D04144">
        <w:rPr>
          <w:rFonts w:ascii="Arial" w:hAnsi="Arial" w:cs="Arial"/>
          <w:u w:val="single"/>
        </w:rPr>
        <w:t xml:space="preserve">aim </w:t>
      </w:r>
      <w:r>
        <w:rPr>
          <w:rFonts w:ascii="Arial" w:hAnsi="Arial" w:cs="Arial"/>
          <w:u w:val="single"/>
        </w:rPr>
        <w:t>regarding</w:t>
      </w:r>
      <w:r w:rsidR="005B5261" w:rsidRPr="005B5261">
        <w:rPr>
          <w:rFonts w:ascii="Arial" w:hAnsi="Arial" w:cs="Arial"/>
        </w:rPr>
        <w:t xml:space="preserve"> how people view memory functioning in others, </w:t>
      </w:r>
      <w:r w:rsidR="00680D5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data from</w:t>
      </w:r>
      <w:r w:rsidR="00A51422">
        <w:rPr>
          <w:rFonts w:ascii="Arial" w:hAnsi="Arial" w:cs="Arial"/>
        </w:rPr>
        <w:t xml:space="preserve"> </w:t>
      </w:r>
      <w:r w:rsidR="00FF0CB3">
        <w:rPr>
          <w:rFonts w:ascii="Arial" w:hAnsi="Arial" w:cs="Arial"/>
        </w:rPr>
        <w:t xml:space="preserve">695 </w:t>
      </w:r>
      <w:r>
        <w:rPr>
          <w:rFonts w:ascii="Arial" w:hAnsi="Arial" w:cs="Arial"/>
        </w:rPr>
        <w:t xml:space="preserve">participants </w:t>
      </w:r>
      <w:r w:rsidR="00FF0CB3">
        <w:rPr>
          <w:rFonts w:ascii="Arial" w:hAnsi="Arial" w:cs="Arial"/>
        </w:rPr>
        <w:t>were analysed</w:t>
      </w:r>
      <w:r w:rsidR="002057BA">
        <w:rPr>
          <w:rFonts w:ascii="Arial" w:hAnsi="Arial" w:cs="Arial"/>
        </w:rPr>
        <w:t>.</w:t>
      </w:r>
      <w:r w:rsidR="00F36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7F26F2">
        <w:rPr>
          <w:rFonts w:ascii="Arial" w:hAnsi="Arial" w:cs="Arial"/>
        </w:rPr>
        <w:t xml:space="preserve">esults showed </w:t>
      </w:r>
      <w:r w:rsidR="009A5F7E">
        <w:rPr>
          <w:rFonts w:ascii="Arial" w:hAnsi="Arial" w:cs="Arial"/>
        </w:rPr>
        <w:t>very</w:t>
      </w:r>
      <w:r w:rsidR="00312CF4">
        <w:rPr>
          <w:rFonts w:ascii="Arial" w:hAnsi="Arial" w:cs="Arial"/>
        </w:rPr>
        <w:t xml:space="preserve"> </w:t>
      </w:r>
      <w:r w:rsidR="007F26F2">
        <w:rPr>
          <w:rFonts w:ascii="Arial" w:hAnsi="Arial" w:cs="Arial"/>
        </w:rPr>
        <w:t xml:space="preserve">strong </w:t>
      </w:r>
      <w:r w:rsidR="00312CF4">
        <w:rPr>
          <w:rFonts w:ascii="Arial" w:hAnsi="Arial" w:cs="Arial"/>
        </w:rPr>
        <w:t xml:space="preserve">stereotypical </w:t>
      </w:r>
      <w:r w:rsidR="007F26F2">
        <w:rPr>
          <w:rFonts w:ascii="Arial" w:hAnsi="Arial" w:cs="Arial"/>
        </w:rPr>
        <w:t xml:space="preserve">views </w:t>
      </w:r>
      <w:r w:rsidR="007D0B86">
        <w:rPr>
          <w:rFonts w:ascii="Arial" w:hAnsi="Arial" w:cs="Arial"/>
        </w:rPr>
        <w:t>towards memory and ageing</w:t>
      </w:r>
      <w:r w:rsidR="009A5F7E">
        <w:rPr>
          <w:rFonts w:ascii="Arial" w:hAnsi="Arial" w:cs="Arial"/>
        </w:rPr>
        <w:t xml:space="preserve">. </w:t>
      </w:r>
      <w:r w:rsidR="007D0B86">
        <w:rPr>
          <w:rFonts w:ascii="Arial" w:hAnsi="Arial" w:cs="Arial"/>
        </w:rPr>
        <w:t>I</w:t>
      </w:r>
      <w:r w:rsidR="00A94F33">
        <w:rPr>
          <w:rFonts w:ascii="Arial" w:hAnsi="Arial" w:cs="Arial"/>
        </w:rPr>
        <w:t xml:space="preserve">rrespective of </w:t>
      </w:r>
      <w:r w:rsidR="009A5F7E">
        <w:rPr>
          <w:rFonts w:ascii="Arial" w:hAnsi="Arial" w:cs="Arial"/>
        </w:rPr>
        <w:t xml:space="preserve">participants’ own </w:t>
      </w:r>
      <w:r w:rsidR="00A94F33">
        <w:rPr>
          <w:rFonts w:ascii="Arial" w:hAnsi="Arial" w:cs="Arial"/>
        </w:rPr>
        <w:t xml:space="preserve">age, </w:t>
      </w:r>
      <w:r w:rsidR="009A5F7E">
        <w:rPr>
          <w:rFonts w:ascii="Arial" w:hAnsi="Arial" w:cs="Arial"/>
        </w:rPr>
        <w:t xml:space="preserve">all participants </w:t>
      </w:r>
      <w:r w:rsidR="005D28C8">
        <w:rPr>
          <w:rFonts w:ascii="Arial" w:hAnsi="Arial" w:cs="Arial"/>
        </w:rPr>
        <w:t>believed that memory errors would be</w:t>
      </w:r>
      <w:r w:rsidR="007D0B86">
        <w:rPr>
          <w:rFonts w:ascii="Arial" w:hAnsi="Arial" w:cs="Arial"/>
        </w:rPr>
        <w:t xml:space="preserve"> most frequently</w:t>
      </w:r>
      <w:r w:rsidR="005D28C8">
        <w:rPr>
          <w:rFonts w:ascii="Arial" w:hAnsi="Arial" w:cs="Arial"/>
        </w:rPr>
        <w:t xml:space="preserve"> experienced by those in their 80s</w:t>
      </w:r>
      <w:r w:rsidR="009A5F7E">
        <w:rPr>
          <w:rFonts w:ascii="Arial" w:hAnsi="Arial" w:cs="Arial"/>
        </w:rPr>
        <w:t xml:space="preserve"> and least frequently by </w:t>
      </w:r>
      <w:r w:rsidR="00FF298D">
        <w:rPr>
          <w:rFonts w:ascii="Arial" w:hAnsi="Arial" w:cs="Arial"/>
        </w:rPr>
        <w:t>adults</w:t>
      </w:r>
      <w:r w:rsidR="00000EC2">
        <w:rPr>
          <w:rFonts w:ascii="Arial" w:hAnsi="Arial" w:cs="Arial"/>
        </w:rPr>
        <w:t xml:space="preserve"> in their 20s</w:t>
      </w:r>
      <w:r w:rsidR="00AC570B">
        <w:rPr>
          <w:rFonts w:ascii="Arial" w:hAnsi="Arial" w:cs="Arial"/>
        </w:rPr>
        <w:t>.</w:t>
      </w:r>
      <w:r w:rsidR="009A5F7E">
        <w:rPr>
          <w:rFonts w:ascii="Arial" w:hAnsi="Arial" w:cs="Arial"/>
        </w:rPr>
        <w:t xml:space="preserve"> Such strong stereotypical views are surprising given </w:t>
      </w:r>
      <w:r w:rsidR="001A7AED">
        <w:rPr>
          <w:rFonts w:ascii="Arial" w:hAnsi="Arial" w:cs="Arial"/>
        </w:rPr>
        <w:t>the</w:t>
      </w:r>
      <w:r w:rsidR="009A5F7E">
        <w:rPr>
          <w:rFonts w:ascii="Arial" w:hAnsi="Arial" w:cs="Arial"/>
        </w:rPr>
        <w:t xml:space="preserve"> results of recent diary studies show</w:t>
      </w:r>
      <w:r w:rsidR="001A7AED">
        <w:rPr>
          <w:rFonts w:ascii="Arial" w:hAnsi="Arial" w:cs="Arial"/>
        </w:rPr>
        <w:t>ing</w:t>
      </w:r>
      <w:r w:rsidR="009A5F7E">
        <w:rPr>
          <w:rFonts w:ascii="Arial" w:hAnsi="Arial" w:cs="Arial"/>
        </w:rPr>
        <w:t xml:space="preserve"> no significant age effects in the total number of recorded </w:t>
      </w:r>
      <w:r w:rsidR="001A7AED">
        <w:rPr>
          <w:rFonts w:ascii="Arial" w:hAnsi="Arial" w:cs="Arial"/>
        </w:rPr>
        <w:t xml:space="preserve">memory </w:t>
      </w:r>
      <w:r w:rsidR="009A5F7E">
        <w:rPr>
          <w:rFonts w:ascii="Arial" w:hAnsi="Arial" w:cs="Arial"/>
        </w:rPr>
        <w:t>failures, and younger adults record</w:t>
      </w:r>
      <w:r w:rsidR="001A7AED">
        <w:rPr>
          <w:rFonts w:ascii="Arial" w:hAnsi="Arial" w:cs="Arial"/>
        </w:rPr>
        <w:t>ing</w:t>
      </w:r>
      <w:r w:rsidR="009A5F7E">
        <w:rPr>
          <w:rFonts w:ascii="Arial" w:hAnsi="Arial" w:cs="Arial"/>
        </w:rPr>
        <w:t xml:space="preserve"> more frequent prospective memory failures than older adults.</w:t>
      </w:r>
    </w:p>
    <w:p w14:paraId="102DD8BE" w14:textId="6C0DB9EC" w:rsidR="00D04144" w:rsidRDefault="00AC570B" w:rsidP="00006927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1D81">
        <w:rPr>
          <w:rFonts w:ascii="Arial" w:hAnsi="Arial" w:cs="Arial"/>
        </w:rPr>
        <w:t xml:space="preserve">In summary, this study </w:t>
      </w:r>
      <w:r w:rsidR="00EA2825">
        <w:rPr>
          <w:rFonts w:ascii="Arial" w:hAnsi="Arial" w:cs="Arial"/>
        </w:rPr>
        <w:t>show</w:t>
      </w:r>
      <w:r w:rsidR="00006927">
        <w:rPr>
          <w:rFonts w:ascii="Arial" w:hAnsi="Arial" w:cs="Arial"/>
        </w:rPr>
        <w:t>ed</w:t>
      </w:r>
      <w:r w:rsidR="00EA2825">
        <w:rPr>
          <w:rFonts w:ascii="Arial" w:hAnsi="Arial" w:cs="Arial"/>
        </w:rPr>
        <w:t xml:space="preserve"> that the newly developed questionnaire </w:t>
      </w:r>
      <w:r w:rsidR="00006927">
        <w:rPr>
          <w:rFonts w:ascii="Arial" w:hAnsi="Arial" w:cs="Arial"/>
        </w:rPr>
        <w:t xml:space="preserve">can </w:t>
      </w:r>
      <w:r w:rsidR="001A7AED">
        <w:rPr>
          <w:rFonts w:ascii="Arial" w:hAnsi="Arial" w:cs="Arial"/>
        </w:rPr>
        <w:t xml:space="preserve">assess the frequency of all three types of memory errors in everyday life (prospective, retrospective and absent-minded) </w:t>
      </w:r>
      <w:r w:rsidR="00006927">
        <w:rPr>
          <w:rFonts w:ascii="Arial" w:hAnsi="Arial" w:cs="Arial"/>
        </w:rPr>
        <w:t>across the adult lifespan</w:t>
      </w:r>
      <w:r w:rsidR="001A7AED">
        <w:rPr>
          <w:rFonts w:ascii="Arial" w:hAnsi="Arial" w:cs="Arial"/>
        </w:rPr>
        <w:t>, and can be used</w:t>
      </w:r>
      <w:r w:rsidR="00006927">
        <w:rPr>
          <w:rFonts w:ascii="Arial" w:hAnsi="Arial" w:cs="Arial"/>
        </w:rPr>
        <w:t xml:space="preserve"> </w:t>
      </w:r>
      <w:r w:rsidR="001A7AED">
        <w:rPr>
          <w:rFonts w:ascii="Arial" w:hAnsi="Arial" w:cs="Arial"/>
        </w:rPr>
        <w:t xml:space="preserve">in the </w:t>
      </w:r>
      <w:r w:rsidR="00006927">
        <w:rPr>
          <w:rFonts w:ascii="Arial" w:hAnsi="Arial" w:cs="Arial"/>
        </w:rPr>
        <w:t>future clinical and research work</w:t>
      </w:r>
      <w:r w:rsidR="001A7AED">
        <w:rPr>
          <w:rFonts w:ascii="Arial" w:hAnsi="Arial" w:cs="Arial"/>
        </w:rPr>
        <w:t xml:space="preserve"> on memory functioning in everyday life</w:t>
      </w:r>
      <w:r w:rsidR="00006927">
        <w:rPr>
          <w:rFonts w:ascii="Arial" w:hAnsi="Arial" w:cs="Arial"/>
        </w:rPr>
        <w:t>. Furtherm</w:t>
      </w:r>
      <w:r w:rsidR="00986A80">
        <w:rPr>
          <w:rFonts w:ascii="Arial" w:hAnsi="Arial" w:cs="Arial"/>
        </w:rPr>
        <w:t>ore, this study confirmed that the</w:t>
      </w:r>
      <w:r w:rsidR="001D4CE0">
        <w:rPr>
          <w:rFonts w:ascii="Arial" w:hAnsi="Arial" w:cs="Arial"/>
        </w:rPr>
        <w:t>re still exist strong</w:t>
      </w:r>
      <w:r w:rsidR="00986A80">
        <w:rPr>
          <w:rFonts w:ascii="Arial" w:hAnsi="Arial" w:cs="Arial"/>
        </w:rPr>
        <w:t xml:space="preserve"> stereotypical views towards memory and ageing</w:t>
      </w:r>
      <w:r w:rsidR="001D4CE0">
        <w:rPr>
          <w:rFonts w:ascii="Arial" w:hAnsi="Arial" w:cs="Arial"/>
        </w:rPr>
        <w:t>,</w:t>
      </w:r>
      <w:r w:rsidR="00E216F6">
        <w:rPr>
          <w:rFonts w:ascii="Arial" w:hAnsi="Arial" w:cs="Arial"/>
        </w:rPr>
        <w:t xml:space="preserve"> </w:t>
      </w:r>
      <w:r w:rsidR="001D4CE0">
        <w:rPr>
          <w:rFonts w:ascii="Arial" w:hAnsi="Arial" w:cs="Arial"/>
        </w:rPr>
        <w:t>which highlights the need to raise awareness on this matter in our society and reduce age-related stereotypes</w:t>
      </w:r>
      <w:r w:rsidR="007479BC">
        <w:rPr>
          <w:rFonts w:ascii="Arial" w:hAnsi="Arial" w:cs="Arial"/>
        </w:rPr>
        <w:t xml:space="preserve">. </w:t>
      </w:r>
    </w:p>
    <w:p w14:paraId="2A011C92" w14:textId="07B1C397" w:rsidR="00A138B8" w:rsidRDefault="00A138B8" w:rsidP="004F4BBD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F0F47D9" w14:textId="642EA668" w:rsidR="00771B19" w:rsidRDefault="00297C66" w:rsidP="0003530A">
      <w:pPr>
        <w:spacing w:line="276" w:lineRule="auto"/>
        <w:jc w:val="both"/>
        <w:rPr>
          <w:rFonts w:ascii="Arial" w:hAnsi="Arial" w:cs="Arial"/>
          <w:i/>
          <w:iCs w:val="0"/>
        </w:rPr>
      </w:pPr>
      <w:r>
        <w:rPr>
          <w:rFonts w:ascii="Arial" w:hAnsi="Arial" w:cs="Arial"/>
          <w:i/>
          <w:iCs w:val="0"/>
        </w:rPr>
        <w:t>The research team at the University of Hertfordshire would like to thank all those who kindly volunteered to take part in our study</w:t>
      </w:r>
      <w:r w:rsidR="00E76553">
        <w:rPr>
          <w:rFonts w:ascii="Arial" w:hAnsi="Arial" w:cs="Arial"/>
          <w:i/>
          <w:iCs w:val="0"/>
        </w:rPr>
        <w:t xml:space="preserve"> and </w:t>
      </w:r>
      <w:r w:rsidR="00BA78F4">
        <w:rPr>
          <w:rFonts w:ascii="Arial" w:hAnsi="Arial" w:cs="Arial"/>
          <w:i/>
          <w:iCs w:val="0"/>
        </w:rPr>
        <w:t>extend</w:t>
      </w:r>
      <w:r w:rsidR="00E76553">
        <w:rPr>
          <w:rFonts w:ascii="Arial" w:hAnsi="Arial" w:cs="Arial"/>
          <w:i/>
          <w:iCs w:val="0"/>
        </w:rPr>
        <w:t xml:space="preserve"> special thank</w:t>
      </w:r>
      <w:r w:rsidR="00BA78F4">
        <w:rPr>
          <w:rFonts w:ascii="Arial" w:hAnsi="Arial" w:cs="Arial"/>
          <w:i/>
          <w:iCs w:val="0"/>
        </w:rPr>
        <w:t>s</w:t>
      </w:r>
      <w:r w:rsidR="00E76553">
        <w:rPr>
          <w:rFonts w:ascii="Arial" w:hAnsi="Arial" w:cs="Arial"/>
          <w:i/>
          <w:iCs w:val="0"/>
        </w:rPr>
        <w:t xml:space="preserve"> </w:t>
      </w:r>
      <w:r w:rsidR="00BA78F4">
        <w:rPr>
          <w:rFonts w:ascii="Arial" w:hAnsi="Arial" w:cs="Arial"/>
          <w:i/>
          <w:iCs w:val="0"/>
        </w:rPr>
        <w:t xml:space="preserve">to </w:t>
      </w:r>
      <w:r w:rsidR="00E76553">
        <w:rPr>
          <w:rFonts w:ascii="Arial" w:hAnsi="Arial" w:cs="Arial"/>
          <w:i/>
          <w:iCs w:val="0"/>
        </w:rPr>
        <w:t xml:space="preserve">the </w:t>
      </w:r>
      <w:r w:rsidR="00A4094D">
        <w:rPr>
          <w:rFonts w:ascii="Arial" w:hAnsi="Arial" w:cs="Arial"/>
          <w:i/>
          <w:iCs w:val="0"/>
        </w:rPr>
        <w:t>Chairs of many U3A branches for helping us with the recruitment</w:t>
      </w:r>
      <w:r>
        <w:rPr>
          <w:rFonts w:ascii="Arial" w:hAnsi="Arial" w:cs="Arial"/>
          <w:i/>
          <w:iCs w:val="0"/>
        </w:rPr>
        <w:t xml:space="preserve">. </w:t>
      </w:r>
      <w:r w:rsidR="00BA78F4">
        <w:rPr>
          <w:rFonts w:ascii="Arial" w:hAnsi="Arial" w:cs="Arial"/>
          <w:i/>
          <w:iCs w:val="0"/>
        </w:rPr>
        <w:t>Y</w:t>
      </w:r>
      <w:r w:rsidR="00CD341D">
        <w:rPr>
          <w:rFonts w:ascii="Arial" w:hAnsi="Arial" w:cs="Arial"/>
          <w:i/>
          <w:iCs w:val="0"/>
        </w:rPr>
        <w:t xml:space="preserve">our </w:t>
      </w:r>
      <w:r w:rsidR="00771B19">
        <w:rPr>
          <w:rFonts w:ascii="Arial" w:hAnsi="Arial" w:cs="Arial"/>
          <w:i/>
          <w:iCs w:val="0"/>
        </w:rPr>
        <w:t xml:space="preserve">help and </w:t>
      </w:r>
      <w:r w:rsidR="00CD341D">
        <w:rPr>
          <w:rFonts w:ascii="Arial" w:hAnsi="Arial" w:cs="Arial"/>
          <w:i/>
          <w:iCs w:val="0"/>
        </w:rPr>
        <w:t xml:space="preserve">contribution to our research is </w:t>
      </w:r>
      <w:r w:rsidR="0003530A">
        <w:rPr>
          <w:rFonts w:ascii="Arial" w:hAnsi="Arial" w:cs="Arial"/>
          <w:i/>
          <w:iCs w:val="0"/>
        </w:rPr>
        <w:t>greatly</w:t>
      </w:r>
      <w:r w:rsidR="00771B19">
        <w:rPr>
          <w:rFonts w:ascii="Arial" w:hAnsi="Arial" w:cs="Arial"/>
          <w:i/>
          <w:iCs w:val="0"/>
        </w:rPr>
        <w:t xml:space="preserve"> </w:t>
      </w:r>
      <w:r w:rsidR="00CD341D">
        <w:rPr>
          <w:rFonts w:ascii="Arial" w:hAnsi="Arial" w:cs="Arial"/>
          <w:i/>
          <w:iCs w:val="0"/>
        </w:rPr>
        <w:t>appreciated.</w:t>
      </w:r>
    </w:p>
    <w:p w14:paraId="6CB2DFA3" w14:textId="253A53B9" w:rsidR="000970DC" w:rsidRDefault="000970DC" w:rsidP="0003530A">
      <w:pPr>
        <w:spacing w:line="276" w:lineRule="auto"/>
        <w:jc w:val="both"/>
        <w:rPr>
          <w:rFonts w:ascii="Arial" w:hAnsi="Arial" w:cs="Arial"/>
          <w:i/>
          <w:iCs w:val="0"/>
        </w:rPr>
      </w:pPr>
    </w:p>
    <w:p w14:paraId="49AA9C13" w14:textId="328563D2" w:rsidR="000970DC" w:rsidRDefault="000970DC" w:rsidP="0003530A">
      <w:pPr>
        <w:spacing w:line="276" w:lineRule="auto"/>
        <w:jc w:val="both"/>
        <w:rPr>
          <w:rFonts w:ascii="Arial" w:hAnsi="Arial" w:cs="Arial"/>
          <w:i/>
          <w:iCs w:val="0"/>
        </w:rPr>
      </w:pPr>
      <w:r>
        <w:rPr>
          <w:rFonts w:ascii="Arial" w:hAnsi="Arial" w:cs="Arial"/>
          <w:i/>
          <w:iCs w:val="0"/>
        </w:rPr>
        <w:t xml:space="preserve">For any follow up questions, please contact Dr Brigita Brazauskiene </w:t>
      </w:r>
      <w:hyperlink r:id="rId4" w:history="1">
        <w:r w:rsidR="00030BA6" w:rsidRPr="00780540">
          <w:rPr>
            <w:rStyle w:val="Hyperlink"/>
            <w:rFonts w:ascii="Arial" w:hAnsi="Arial" w:cs="Arial"/>
            <w:i/>
            <w:iCs w:val="0"/>
          </w:rPr>
          <w:t>b.brazauskiene@herts.ac.uk</w:t>
        </w:r>
      </w:hyperlink>
      <w:r w:rsidR="00030BA6">
        <w:rPr>
          <w:rFonts w:ascii="Arial" w:hAnsi="Arial" w:cs="Arial"/>
          <w:i/>
          <w:iCs w:val="0"/>
        </w:rPr>
        <w:t xml:space="preserve"> </w:t>
      </w:r>
    </w:p>
    <w:p w14:paraId="49A93453" w14:textId="189AF83B" w:rsidR="00A138B8" w:rsidRDefault="00A138B8" w:rsidP="00BE2561">
      <w:pPr>
        <w:spacing w:line="276" w:lineRule="auto"/>
        <w:jc w:val="both"/>
        <w:rPr>
          <w:rFonts w:ascii="Arial" w:hAnsi="Arial" w:cs="Arial"/>
          <w:i/>
          <w:iCs w:val="0"/>
        </w:rPr>
      </w:pPr>
    </w:p>
    <w:p w14:paraId="315F9C28" w14:textId="0B584323" w:rsidR="00CD341D" w:rsidRDefault="00CD341D" w:rsidP="00BE2561">
      <w:pPr>
        <w:spacing w:line="276" w:lineRule="auto"/>
        <w:ind w:left="0" w:firstLine="284"/>
        <w:jc w:val="both"/>
        <w:rPr>
          <w:rFonts w:ascii="Arial" w:hAnsi="Arial" w:cs="Arial"/>
          <w:i/>
          <w:iCs w:val="0"/>
        </w:rPr>
      </w:pPr>
      <w:r>
        <w:rPr>
          <w:rFonts w:ascii="Arial" w:hAnsi="Arial" w:cs="Arial"/>
          <w:i/>
          <w:iCs w:val="0"/>
        </w:rPr>
        <w:t>Dr Brigita Brazauskiene</w:t>
      </w:r>
    </w:p>
    <w:p w14:paraId="54145687" w14:textId="1D7994BD" w:rsidR="00CD341D" w:rsidRDefault="00CD341D" w:rsidP="00BE2561">
      <w:pPr>
        <w:spacing w:line="276" w:lineRule="auto"/>
        <w:ind w:left="0" w:firstLine="284"/>
        <w:jc w:val="both"/>
        <w:rPr>
          <w:rFonts w:ascii="Arial" w:hAnsi="Arial" w:cs="Arial"/>
          <w:i/>
          <w:iCs w:val="0"/>
        </w:rPr>
      </w:pPr>
      <w:r>
        <w:rPr>
          <w:rFonts w:ascii="Arial" w:hAnsi="Arial" w:cs="Arial"/>
          <w:i/>
          <w:iCs w:val="0"/>
        </w:rPr>
        <w:t>Dr Ioanna Markostamou</w:t>
      </w:r>
    </w:p>
    <w:p w14:paraId="5C4BD659" w14:textId="48841401" w:rsidR="00CD341D" w:rsidRPr="00297C66" w:rsidRDefault="00CD341D" w:rsidP="00BE2561">
      <w:pPr>
        <w:spacing w:line="276" w:lineRule="auto"/>
        <w:ind w:left="0" w:firstLine="284"/>
        <w:jc w:val="both"/>
        <w:rPr>
          <w:rFonts w:ascii="Arial" w:hAnsi="Arial" w:cs="Arial"/>
          <w:i/>
          <w:iCs w:val="0"/>
        </w:rPr>
      </w:pPr>
      <w:r>
        <w:rPr>
          <w:rFonts w:ascii="Arial" w:hAnsi="Arial" w:cs="Arial"/>
          <w:i/>
          <w:iCs w:val="0"/>
        </w:rPr>
        <w:t>Professor Lia Kvavilashvili</w:t>
      </w:r>
    </w:p>
    <w:sectPr w:rsidR="00CD341D" w:rsidRPr="00297C66" w:rsidSect="009927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NbKwtDQ0M7U0NjJW0lEKTi0uzszPAykwqQUArbt1KSwAAAA="/>
  </w:docVars>
  <w:rsids>
    <w:rsidRoot w:val="00150482"/>
    <w:rsid w:val="00000EC2"/>
    <w:rsid w:val="00006927"/>
    <w:rsid w:val="00016612"/>
    <w:rsid w:val="00030BA6"/>
    <w:rsid w:val="0003530A"/>
    <w:rsid w:val="0007125B"/>
    <w:rsid w:val="000941AE"/>
    <w:rsid w:val="000970DC"/>
    <w:rsid w:val="000E0040"/>
    <w:rsid w:val="000F76BC"/>
    <w:rsid w:val="00103DD5"/>
    <w:rsid w:val="00106F65"/>
    <w:rsid w:val="0013412C"/>
    <w:rsid w:val="00150482"/>
    <w:rsid w:val="00150F77"/>
    <w:rsid w:val="00167E06"/>
    <w:rsid w:val="0018650A"/>
    <w:rsid w:val="001A7AED"/>
    <w:rsid w:val="001C704B"/>
    <w:rsid w:val="001D01A0"/>
    <w:rsid w:val="001D4661"/>
    <w:rsid w:val="001D4CE0"/>
    <w:rsid w:val="001E75DF"/>
    <w:rsid w:val="001F745D"/>
    <w:rsid w:val="0020047A"/>
    <w:rsid w:val="002057BA"/>
    <w:rsid w:val="00215EED"/>
    <w:rsid w:val="00235FE6"/>
    <w:rsid w:val="00254E1A"/>
    <w:rsid w:val="00297C66"/>
    <w:rsid w:val="002A155A"/>
    <w:rsid w:val="002A2C9D"/>
    <w:rsid w:val="002A3DA0"/>
    <w:rsid w:val="002B195F"/>
    <w:rsid w:val="002C0C9A"/>
    <w:rsid w:val="002C6686"/>
    <w:rsid w:val="002D0DF7"/>
    <w:rsid w:val="002D51A8"/>
    <w:rsid w:val="002E4EFD"/>
    <w:rsid w:val="002E5538"/>
    <w:rsid w:val="002F6BBE"/>
    <w:rsid w:val="00303492"/>
    <w:rsid w:val="0031051F"/>
    <w:rsid w:val="00312CF4"/>
    <w:rsid w:val="00313B5B"/>
    <w:rsid w:val="00326A74"/>
    <w:rsid w:val="00352D68"/>
    <w:rsid w:val="00352FB4"/>
    <w:rsid w:val="00365800"/>
    <w:rsid w:val="0037249B"/>
    <w:rsid w:val="003B7AFF"/>
    <w:rsid w:val="003C57F4"/>
    <w:rsid w:val="003E2A02"/>
    <w:rsid w:val="0041214C"/>
    <w:rsid w:val="00427D35"/>
    <w:rsid w:val="00453708"/>
    <w:rsid w:val="0049261D"/>
    <w:rsid w:val="004A1D89"/>
    <w:rsid w:val="004E1F49"/>
    <w:rsid w:val="004F4BBD"/>
    <w:rsid w:val="00506588"/>
    <w:rsid w:val="005541EC"/>
    <w:rsid w:val="00557482"/>
    <w:rsid w:val="0057683A"/>
    <w:rsid w:val="00581702"/>
    <w:rsid w:val="0058321A"/>
    <w:rsid w:val="005B075F"/>
    <w:rsid w:val="005B5261"/>
    <w:rsid w:val="005D28C8"/>
    <w:rsid w:val="005D5D36"/>
    <w:rsid w:val="00610CB6"/>
    <w:rsid w:val="00615B7D"/>
    <w:rsid w:val="00627C2B"/>
    <w:rsid w:val="00641C72"/>
    <w:rsid w:val="00680D55"/>
    <w:rsid w:val="00697FEB"/>
    <w:rsid w:val="006A1637"/>
    <w:rsid w:val="006B1202"/>
    <w:rsid w:val="006C68C8"/>
    <w:rsid w:val="006C776F"/>
    <w:rsid w:val="006F7B3D"/>
    <w:rsid w:val="00704ACC"/>
    <w:rsid w:val="00713814"/>
    <w:rsid w:val="00715B7B"/>
    <w:rsid w:val="00716B00"/>
    <w:rsid w:val="00722B31"/>
    <w:rsid w:val="00725AA5"/>
    <w:rsid w:val="00730301"/>
    <w:rsid w:val="007479BC"/>
    <w:rsid w:val="00771B19"/>
    <w:rsid w:val="00784F19"/>
    <w:rsid w:val="007C516C"/>
    <w:rsid w:val="007D0B86"/>
    <w:rsid w:val="007F26F2"/>
    <w:rsid w:val="00803D5F"/>
    <w:rsid w:val="00811C32"/>
    <w:rsid w:val="0087306F"/>
    <w:rsid w:val="00881D81"/>
    <w:rsid w:val="00883EF7"/>
    <w:rsid w:val="008943A2"/>
    <w:rsid w:val="008D67B0"/>
    <w:rsid w:val="008D7C03"/>
    <w:rsid w:val="008E29AA"/>
    <w:rsid w:val="008F57C5"/>
    <w:rsid w:val="00921685"/>
    <w:rsid w:val="009669EB"/>
    <w:rsid w:val="00986A80"/>
    <w:rsid w:val="00992759"/>
    <w:rsid w:val="009A069A"/>
    <w:rsid w:val="009A5F7E"/>
    <w:rsid w:val="009C16C7"/>
    <w:rsid w:val="00A0022F"/>
    <w:rsid w:val="00A03935"/>
    <w:rsid w:val="00A138B8"/>
    <w:rsid w:val="00A277D4"/>
    <w:rsid w:val="00A4094D"/>
    <w:rsid w:val="00A51422"/>
    <w:rsid w:val="00A5795C"/>
    <w:rsid w:val="00A94F33"/>
    <w:rsid w:val="00AC570B"/>
    <w:rsid w:val="00AD5EB0"/>
    <w:rsid w:val="00AE51DF"/>
    <w:rsid w:val="00AF722F"/>
    <w:rsid w:val="00B05429"/>
    <w:rsid w:val="00BA78F4"/>
    <w:rsid w:val="00BE2561"/>
    <w:rsid w:val="00BF4510"/>
    <w:rsid w:val="00C27010"/>
    <w:rsid w:val="00C33172"/>
    <w:rsid w:val="00C4290B"/>
    <w:rsid w:val="00C82C3B"/>
    <w:rsid w:val="00C941F3"/>
    <w:rsid w:val="00CD341D"/>
    <w:rsid w:val="00CF0488"/>
    <w:rsid w:val="00D04144"/>
    <w:rsid w:val="00D43981"/>
    <w:rsid w:val="00D4779E"/>
    <w:rsid w:val="00D654FB"/>
    <w:rsid w:val="00D706F6"/>
    <w:rsid w:val="00D81A61"/>
    <w:rsid w:val="00DD19E9"/>
    <w:rsid w:val="00DE5A77"/>
    <w:rsid w:val="00E01C83"/>
    <w:rsid w:val="00E0400E"/>
    <w:rsid w:val="00E143C8"/>
    <w:rsid w:val="00E216F6"/>
    <w:rsid w:val="00E2791B"/>
    <w:rsid w:val="00E5701B"/>
    <w:rsid w:val="00E57A93"/>
    <w:rsid w:val="00E60608"/>
    <w:rsid w:val="00E6304A"/>
    <w:rsid w:val="00E76553"/>
    <w:rsid w:val="00EA2825"/>
    <w:rsid w:val="00ED4D18"/>
    <w:rsid w:val="00EE266E"/>
    <w:rsid w:val="00F0723F"/>
    <w:rsid w:val="00F23E1E"/>
    <w:rsid w:val="00F36B38"/>
    <w:rsid w:val="00F52BF7"/>
    <w:rsid w:val="00F60FEE"/>
    <w:rsid w:val="00F66293"/>
    <w:rsid w:val="00F9483D"/>
    <w:rsid w:val="00FC3A28"/>
    <w:rsid w:val="00FC5C56"/>
    <w:rsid w:val="00FD59D7"/>
    <w:rsid w:val="00FF0C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3DA6"/>
  <w15:chartTrackingRefBased/>
  <w15:docId w15:val="{1237C07A-2977-4F51-8394-90B7200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bCs/>
        <w:iCs/>
        <w:color w:val="000000" w:themeColor="text1"/>
        <w:sz w:val="24"/>
        <w:lang w:val="en-GB" w:eastAsia="en-US" w:bidi="ar-SA"/>
      </w:rPr>
    </w:rPrDefault>
    <w:pPrDefault>
      <w:pPr>
        <w:spacing w:before="120" w:line="360" w:lineRule="auto"/>
        <w:ind w:left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78F4"/>
    <w:pPr>
      <w:spacing w:before="0" w:line="240" w:lineRule="auto"/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FF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8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8D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030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brazauskiene@he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Brazauskiene</dc:creator>
  <cp:keywords/>
  <dc:description/>
  <cp:lastModifiedBy>Brigita Brazauskiene</cp:lastModifiedBy>
  <cp:revision>4</cp:revision>
  <dcterms:created xsi:type="dcterms:W3CDTF">2023-01-04T00:01:00Z</dcterms:created>
  <dcterms:modified xsi:type="dcterms:W3CDTF">2023-01-08T16:52:00Z</dcterms:modified>
</cp:coreProperties>
</file>